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B5C7A" w14:textId="553CE17C" w:rsidR="00FF6D8B" w:rsidRPr="00FF6D8B" w:rsidRDefault="00FF6D8B" w:rsidP="00FF6D8B">
      <w:pPr>
        <w:jc w:val="center"/>
        <w:rPr>
          <w:sz w:val="40"/>
          <w:szCs w:val="40"/>
        </w:rPr>
      </w:pPr>
      <w:r w:rsidRPr="00FF6D8B">
        <w:rPr>
          <w:noProof/>
          <w:sz w:val="40"/>
          <w:szCs w:val="40"/>
          <w:highlight w:val="yellow"/>
        </w:rPr>
        <w:drawing>
          <wp:anchor distT="0" distB="0" distL="114300" distR="114300" simplePos="0" relativeHeight="251658240" behindDoc="0" locked="0" layoutInCell="1" allowOverlap="1" wp14:anchorId="28DF170D" wp14:editId="3BAB74BA">
            <wp:simplePos x="0" y="0"/>
            <wp:positionH relativeFrom="margin">
              <wp:posOffset>723900</wp:posOffset>
            </wp:positionH>
            <wp:positionV relativeFrom="margin">
              <wp:posOffset>-66675</wp:posOffset>
            </wp:positionV>
            <wp:extent cx="5734050" cy="3227705"/>
            <wp:effectExtent l="0" t="0" r="0" b="0"/>
            <wp:wrapSquare wrapText="bothSides"/>
            <wp:docPr id="1429102081" name="Image 1" descr="Une image contenant nature, rocher, région montagneu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02081" name="Image 1" descr="Une image contenant nature, rocher, région montagneus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6D8B">
        <w:rPr>
          <w:sz w:val="40"/>
          <w:szCs w:val="40"/>
          <w:highlight w:val="yellow"/>
        </w:rPr>
        <w:t>SCRABBLE EN BRETAGNE</w:t>
      </w:r>
    </w:p>
    <w:p w14:paraId="614CCD4D" w14:textId="1415C4CB" w:rsidR="00FF6D8B" w:rsidRPr="00FC4283" w:rsidRDefault="00FF6D8B" w:rsidP="00FC4283">
      <w:pPr>
        <w:spacing w:line="240" w:lineRule="auto"/>
        <w:jc w:val="center"/>
        <w:rPr>
          <w:color w:val="4472C4" w:themeColor="accent1"/>
          <w:sz w:val="32"/>
          <w:szCs w:val="32"/>
        </w:rPr>
      </w:pPr>
      <w:r w:rsidRPr="00FC4283">
        <w:rPr>
          <w:color w:val="4472C4" w:themeColor="accent1"/>
          <w:sz w:val="32"/>
          <w:szCs w:val="32"/>
        </w:rPr>
        <w:t xml:space="preserve">Du </w:t>
      </w:r>
      <w:r w:rsidR="00405C00" w:rsidRPr="00405C00">
        <w:rPr>
          <w:color w:val="FF0000"/>
          <w:sz w:val="32"/>
          <w:szCs w:val="32"/>
        </w:rPr>
        <w:t>6 au 12 AVRIL 2025</w:t>
      </w:r>
    </w:p>
    <w:p w14:paraId="239F06EC" w14:textId="281E283A" w:rsidR="00FF6D8B" w:rsidRDefault="00FF6D8B" w:rsidP="00FC4283">
      <w:pPr>
        <w:spacing w:line="240" w:lineRule="auto"/>
        <w:jc w:val="center"/>
        <w:rPr>
          <w:color w:val="4472C4" w:themeColor="accent1"/>
          <w:sz w:val="28"/>
          <w:szCs w:val="28"/>
        </w:rPr>
      </w:pPr>
      <w:r w:rsidRPr="00FC4283">
        <w:rPr>
          <w:color w:val="4472C4" w:themeColor="accent1"/>
          <w:sz w:val="32"/>
          <w:szCs w:val="32"/>
        </w:rPr>
        <w:t>Village de Keravel à Erdeven, Morbihan</w:t>
      </w:r>
      <w:r w:rsidRPr="00FF6D8B">
        <w:rPr>
          <w:color w:val="4472C4" w:themeColor="accent1"/>
          <w:sz w:val="28"/>
          <w:szCs w:val="28"/>
        </w:rPr>
        <w:t>.</w:t>
      </w:r>
    </w:p>
    <w:p w14:paraId="74B7A1C2" w14:textId="555AF6B0" w:rsidR="00FC4283" w:rsidRPr="00FF43BD" w:rsidRDefault="00FF6D8B" w:rsidP="00FF43BD">
      <w:pPr>
        <w:spacing w:after="0" w:line="240" w:lineRule="auto"/>
        <w:rPr>
          <w:color w:val="4472C4" w:themeColor="accent1"/>
        </w:rPr>
      </w:pPr>
      <w:r w:rsidRPr="00FF43BD">
        <w:rPr>
          <w:color w:val="4472C4" w:themeColor="accent1"/>
          <w:highlight w:val="yellow"/>
        </w:rPr>
        <w:t>Hébergement</w:t>
      </w:r>
    </w:p>
    <w:p w14:paraId="2E6D5DC1" w14:textId="06F261A1" w:rsidR="00FC4283" w:rsidRPr="00FF43BD" w:rsidRDefault="00FC4283" w:rsidP="00FF43BD">
      <w:pPr>
        <w:spacing w:after="0" w:line="240" w:lineRule="auto"/>
        <w:jc w:val="both"/>
        <w:rPr>
          <w:color w:val="4472C4" w:themeColor="accent1"/>
        </w:rPr>
      </w:pPr>
      <w:r w:rsidRPr="00FF43BD">
        <w:rPr>
          <w:color w:val="4472C4" w:themeColor="accent1"/>
        </w:rPr>
        <w:t>Chambre individuelle avec sanitaire pour deux</w:t>
      </w:r>
      <w:r w:rsidR="00684B21">
        <w:rPr>
          <w:color w:val="4472C4" w:themeColor="accent1"/>
        </w:rPr>
        <w:t xml:space="preserve"> ou </w:t>
      </w:r>
      <w:r w:rsidRPr="00FF43BD">
        <w:rPr>
          <w:color w:val="4472C4" w:themeColor="accent1"/>
        </w:rPr>
        <w:t>appartement pour couple avec sanitaire individue</w:t>
      </w:r>
      <w:r w:rsidR="00684B21">
        <w:rPr>
          <w:color w:val="4472C4" w:themeColor="accent1"/>
        </w:rPr>
        <w:t>l</w:t>
      </w:r>
      <w:r w:rsidR="004B2F93">
        <w:rPr>
          <w:color w:val="4472C4" w:themeColor="accent1"/>
        </w:rPr>
        <w:t>.</w:t>
      </w:r>
      <w:r w:rsidR="00E41ECA">
        <w:rPr>
          <w:color w:val="4472C4" w:themeColor="accent1"/>
        </w:rPr>
        <w:t xml:space="preserve"> Chambre </w:t>
      </w:r>
      <w:r w:rsidR="003027FE" w:rsidRPr="003027FE">
        <w:rPr>
          <w:color w:val="4472C4" w:themeColor="accent1"/>
          <w:u w:val="single"/>
        </w:rPr>
        <w:t xml:space="preserve">single </w:t>
      </w:r>
      <w:r w:rsidR="003027FE">
        <w:rPr>
          <w:color w:val="4472C4" w:themeColor="accent1"/>
        </w:rPr>
        <w:t>avec</w:t>
      </w:r>
      <w:r w:rsidR="00E41ECA">
        <w:rPr>
          <w:color w:val="4472C4" w:themeColor="accent1"/>
        </w:rPr>
        <w:t xml:space="preserve"> sanitaire individuel </w:t>
      </w:r>
      <w:r w:rsidR="00E41ECA" w:rsidRPr="00E41ECA">
        <w:rPr>
          <w:color w:val="FF0000"/>
        </w:rPr>
        <w:t>avec supplément</w:t>
      </w:r>
      <w:r w:rsidR="00E41ECA">
        <w:rPr>
          <w:color w:val="4472C4" w:themeColor="accent1"/>
        </w:rPr>
        <w:t xml:space="preserve">. </w:t>
      </w:r>
      <w:r w:rsidR="004B2F93">
        <w:rPr>
          <w:color w:val="4472C4" w:themeColor="accent1"/>
        </w:rPr>
        <w:t xml:space="preserve"> </w:t>
      </w:r>
      <w:r w:rsidR="00A104F6">
        <w:rPr>
          <w:color w:val="4472C4" w:themeColor="accent1"/>
        </w:rPr>
        <w:t xml:space="preserve"> . </w:t>
      </w:r>
      <w:r w:rsidRPr="00FF43BD">
        <w:rPr>
          <w:color w:val="4472C4" w:themeColor="accent1"/>
        </w:rPr>
        <w:t xml:space="preserve"> Pension complète </w:t>
      </w:r>
      <w:r w:rsidRPr="00405C00">
        <w:rPr>
          <w:b/>
          <w:bCs/>
          <w:color w:val="4472C4" w:themeColor="accent1"/>
        </w:rPr>
        <w:t xml:space="preserve">du </w:t>
      </w:r>
      <w:r w:rsidR="00405C00" w:rsidRPr="00C40AA8">
        <w:rPr>
          <w:color w:val="FF0000"/>
        </w:rPr>
        <w:t>dimanche 6 avril</w:t>
      </w:r>
      <w:r w:rsidR="00C40AA8" w:rsidRPr="00C40AA8">
        <w:rPr>
          <w:color w:val="FF0000"/>
        </w:rPr>
        <w:t xml:space="preserve"> 2025</w:t>
      </w:r>
      <w:r w:rsidRPr="00C40AA8">
        <w:rPr>
          <w:color w:val="FF0000"/>
        </w:rPr>
        <w:t xml:space="preserve"> </w:t>
      </w:r>
      <w:r w:rsidRPr="00FF43BD">
        <w:rPr>
          <w:color w:val="4472C4" w:themeColor="accent1"/>
        </w:rPr>
        <w:t>en fin d’après</w:t>
      </w:r>
      <w:r w:rsidR="00293FF6">
        <w:rPr>
          <w:color w:val="4472C4" w:themeColor="accent1"/>
        </w:rPr>
        <w:t>-</w:t>
      </w:r>
      <w:r w:rsidRPr="00FF43BD">
        <w:rPr>
          <w:color w:val="4472C4" w:themeColor="accent1"/>
        </w:rPr>
        <w:t>midi</w:t>
      </w:r>
      <w:r w:rsidR="00B62536">
        <w:rPr>
          <w:color w:val="4472C4" w:themeColor="accent1"/>
        </w:rPr>
        <w:t xml:space="preserve"> </w:t>
      </w:r>
      <w:r w:rsidR="00B62536" w:rsidRPr="00FF43BD">
        <w:rPr>
          <w:color w:val="4472C4" w:themeColor="accent1"/>
        </w:rPr>
        <w:t xml:space="preserve">au </w:t>
      </w:r>
      <w:r w:rsidR="00B62536" w:rsidRPr="00B62536">
        <w:rPr>
          <w:color w:val="FF0000"/>
        </w:rPr>
        <w:t xml:space="preserve">samedi 12 avril </w:t>
      </w:r>
      <w:r w:rsidR="00B62536" w:rsidRPr="00B62536">
        <w:rPr>
          <w:b/>
          <w:bCs/>
          <w:color w:val="FF0000"/>
        </w:rPr>
        <w:t>2025</w:t>
      </w:r>
      <w:r w:rsidRPr="00B62536">
        <w:rPr>
          <w:b/>
          <w:bCs/>
          <w:color w:val="FF0000"/>
        </w:rPr>
        <w:t xml:space="preserve"> </w:t>
      </w:r>
      <w:r w:rsidRPr="00FF43BD">
        <w:rPr>
          <w:color w:val="4472C4" w:themeColor="accent1"/>
        </w:rPr>
        <w:t>après le petit déjeuner. Restauration soignée, petit déjeuner en buffet, déjeuner et diner avec buffet de hors d’œuvres variés, viande ou poisson, buffet de fromages, salade, desser</w:t>
      </w:r>
      <w:r w:rsidR="00293FF6">
        <w:rPr>
          <w:color w:val="4472C4" w:themeColor="accent1"/>
        </w:rPr>
        <w:t xml:space="preserve">t </w:t>
      </w:r>
      <w:r w:rsidRPr="00FF43BD">
        <w:rPr>
          <w:color w:val="4472C4" w:themeColor="accent1"/>
        </w:rPr>
        <w:t xml:space="preserve">«maison», vin rouge, rosé ou cidre. Café le midi. un diner fruits de mer. </w:t>
      </w:r>
    </w:p>
    <w:p w14:paraId="6EE62CA5" w14:textId="77777777" w:rsidR="00B41C49" w:rsidRDefault="00FE7DB6" w:rsidP="00FF43BD">
      <w:pPr>
        <w:spacing w:after="0" w:line="240" w:lineRule="auto"/>
        <w:jc w:val="both"/>
        <w:rPr>
          <w:color w:val="4472C4" w:themeColor="accent1"/>
        </w:rPr>
      </w:pPr>
      <w:r>
        <w:rPr>
          <w:color w:val="4472C4" w:themeColor="accent1"/>
        </w:rPr>
        <w:t xml:space="preserve">Espace détente : piscine couverte chauffée à 29 ° salle de musculation, courts de tennis, terrains de pétanque, volley, basket.  </w:t>
      </w:r>
    </w:p>
    <w:p w14:paraId="2A0D4039" w14:textId="5355EDC4" w:rsidR="00FC4283" w:rsidRPr="00FF43BD" w:rsidRDefault="00B41C49" w:rsidP="00FF43BD">
      <w:pPr>
        <w:spacing w:after="0" w:line="240" w:lineRule="auto"/>
        <w:jc w:val="both"/>
        <w:rPr>
          <w:color w:val="4472C4" w:themeColor="accent1"/>
        </w:rPr>
      </w:pPr>
      <w:r>
        <w:rPr>
          <w:color w:val="4472C4" w:themeColor="accent1"/>
        </w:rPr>
        <w:t>Avec participation : douche à jets, modelage sous affusion, sauna,ham</w:t>
      </w:r>
      <w:r w:rsidR="00CA2DFC">
        <w:rPr>
          <w:color w:val="4472C4" w:themeColor="accent1"/>
        </w:rPr>
        <w:t>m</w:t>
      </w:r>
      <w:r>
        <w:rPr>
          <w:color w:val="4472C4" w:themeColor="accent1"/>
        </w:rPr>
        <w:t xml:space="preserve">am, enveloppement d’algues…. Massages ; </w:t>
      </w:r>
      <w:r w:rsidR="00FC4283" w:rsidRPr="00FF43BD">
        <w:rPr>
          <w:color w:val="4472C4" w:themeColor="accent1"/>
        </w:rPr>
        <w:t>…</w:t>
      </w:r>
    </w:p>
    <w:p w14:paraId="20DEBDE4" w14:textId="72DA78C1" w:rsidR="00FC4283" w:rsidRPr="00FF43BD" w:rsidRDefault="00FC4283" w:rsidP="00FF43BD">
      <w:pPr>
        <w:spacing w:after="0" w:line="240" w:lineRule="auto"/>
        <w:jc w:val="both"/>
        <w:rPr>
          <w:color w:val="4472C4" w:themeColor="accent1"/>
        </w:rPr>
      </w:pPr>
      <w:r w:rsidRPr="00FF43BD">
        <w:rPr>
          <w:color w:val="4472C4" w:themeColor="accent1"/>
        </w:rPr>
        <w:t>Taxi collectif à la gare d’Auray sur réservation.</w:t>
      </w:r>
    </w:p>
    <w:p w14:paraId="2E209B5A" w14:textId="4A62FFF7" w:rsidR="00FC4283" w:rsidRPr="00FF43BD" w:rsidRDefault="00FC4283" w:rsidP="00FF43BD">
      <w:pPr>
        <w:spacing w:after="0" w:line="240" w:lineRule="auto"/>
        <w:jc w:val="both"/>
        <w:rPr>
          <w:color w:val="4472C4" w:themeColor="accent1"/>
        </w:rPr>
      </w:pPr>
      <w:r w:rsidRPr="00FF43BD">
        <w:rPr>
          <w:color w:val="4472C4" w:themeColor="accent1"/>
          <w:highlight w:val="yellow"/>
        </w:rPr>
        <w:t>Animations</w:t>
      </w:r>
    </w:p>
    <w:p w14:paraId="0F5A3929" w14:textId="7A921FB2" w:rsidR="00A855B7" w:rsidRDefault="0072794A" w:rsidP="00FF43BD">
      <w:pPr>
        <w:spacing w:after="0" w:line="240" w:lineRule="auto"/>
        <w:jc w:val="both"/>
        <w:rPr>
          <w:color w:val="4472C4" w:themeColor="accent1"/>
        </w:rPr>
      </w:pPr>
      <w:r>
        <w:rPr>
          <w:color w:val="4472C4" w:themeColor="accent1"/>
        </w:rPr>
        <w:t>V</w:t>
      </w:r>
      <w:r w:rsidR="008A0A05">
        <w:rPr>
          <w:color w:val="4472C4" w:themeColor="accent1"/>
        </w:rPr>
        <w:t xml:space="preserve">isite </w:t>
      </w:r>
      <w:r w:rsidR="00D828C2">
        <w:rPr>
          <w:color w:val="4472C4" w:themeColor="accent1"/>
        </w:rPr>
        <w:t>à définir</w:t>
      </w:r>
    </w:p>
    <w:p w14:paraId="365ACFFB" w14:textId="20B65EA9" w:rsidR="00FC4283" w:rsidRPr="00FF43BD" w:rsidRDefault="00FC4283" w:rsidP="00FF43BD">
      <w:pPr>
        <w:spacing w:after="0" w:line="240" w:lineRule="auto"/>
        <w:jc w:val="both"/>
        <w:rPr>
          <w:color w:val="4472C4" w:themeColor="accent1"/>
        </w:rPr>
      </w:pPr>
      <w:r w:rsidRPr="00FF43BD">
        <w:rPr>
          <w:color w:val="4472C4" w:themeColor="accent1"/>
        </w:rPr>
        <w:t>Deux matinées « autour du scrabble » avec jeux et partie commentée.</w:t>
      </w:r>
    </w:p>
    <w:p w14:paraId="5BF36436" w14:textId="538888F0" w:rsidR="00FC4283" w:rsidRPr="00FF43BD" w:rsidRDefault="00FC4283" w:rsidP="00FF43BD">
      <w:pPr>
        <w:spacing w:after="0" w:line="240" w:lineRule="auto"/>
        <w:jc w:val="both"/>
        <w:rPr>
          <w:color w:val="4472C4" w:themeColor="accent1"/>
        </w:rPr>
      </w:pPr>
      <w:r w:rsidRPr="00FF43BD">
        <w:rPr>
          <w:color w:val="4472C4" w:themeColor="accent1"/>
          <w:highlight w:val="yellow"/>
        </w:rPr>
        <w:t>Scrabble</w:t>
      </w:r>
    </w:p>
    <w:p w14:paraId="3C6E8E80" w14:textId="60BB8401" w:rsidR="00FC4283" w:rsidRPr="00FF43BD" w:rsidRDefault="00FC4283" w:rsidP="00FF43BD">
      <w:pPr>
        <w:spacing w:after="0" w:line="240" w:lineRule="auto"/>
        <w:jc w:val="both"/>
        <w:rPr>
          <w:color w:val="4472C4" w:themeColor="accent1"/>
        </w:rPr>
      </w:pPr>
      <w:r w:rsidRPr="00FF43BD">
        <w:rPr>
          <w:color w:val="4472C4" w:themeColor="accent1"/>
        </w:rPr>
        <w:t>Toutes les parties de la semaine fédérale,</w:t>
      </w:r>
      <w:r w:rsidR="00924691">
        <w:rPr>
          <w:color w:val="4472C4" w:themeColor="accent1"/>
        </w:rPr>
        <w:t xml:space="preserve"> du lundi au</w:t>
      </w:r>
      <w:r w:rsidR="006C3832">
        <w:rPr>
          <w:color w:val="4472C4" w:themeColor="accent1"/>
        </w:rPr>
        <w:t xml:space="preserve"> </w:t>
      </w:r>
      <w:r w:rsidR="00924691" w:rsidRPr="006C3832">
        <w:rPr>
          <w:color w:val="4472C4" w:themeColor="accent1"/>
          <w:u w:val="single"/>
        </w:rPr>
        <w:t>vendred</w:t>
      </w:r>
      <w:r w:rsidR="006C3832">
        <w:rPr>
          <w:color w:val="4472C4" w:themeColor="accent1"/>
          <w:u w:val="single"/>
        </w:rPr>
        <w:t>i</w:t>
      </w:r>
      <w:r w:rsidR="00924691">
        <w:rPr>
          <w:color w:val="4472C4" w:themeColor="accent1"/>
        </w:rPr>
        <w:t>,</w:t>
      </w:r>
      <w:r w:rsidRPr="00FF43BD">
        <w:rPr>
          <w:color w:val="4472C4" w:themeColor="accent1"/>
        </w:rPr>
        <w:t xml:space="preserve"> deux l’après</w:t>
      </w:r>
      <w:r w:rsidR="00451653">
        <w:rPr>
          <w:color w:val="4472C4" w:themeColor="accent1"/>
        </w:rPr>
        <w:t>-</w:t>
      </w:r>
      <w:r w:rsidRPr="00FF43BD">
        <w:rPr>
          <w:color w:val="4472C4" w:themeColor="accent1"/>
        </w:rPr>
        <w:t xml:space="preserve">midi, une en soirée avec arbitrage par l’équipe habituelle du comité bretagne. </w:t>
      </w:r>
    </w:p>
    <w:p w14:paraId="1F8AE789" w14:textId="3200E38E" w:rsidR="00FC4283" w:rsidRPr="00FF43BD" w:rsidRDefault="00FC4283" w:rsidP="00FF43BD">
      <w:pPr>
        <w:spacing w:after="0" w:line="240" w:lineRule="auto"/>
        <w:jc w:val="both"/>
        <w:rPr>
          <w:color w:val="4472C4" w:themeColor="accent1"/>
        </w:rPr>
      </w:pPr>
      <w:r w:rsidRPr="00FF43BD">
        <w:rPr>
          <w:color w:val="4472C4" w:themeColor="accent1"/>
          <w:highlight w:val="yellow"/>
        </w:rPr>
        <w:t>Tarifs</w:t>
      </w:r>
    </w:p>
    <w:p w14:paraId="17AE5BD4" w14:textId="75C101BE" w:rsidR="00FF43BD" w:rsidRPr="00FF43BD" w:rsidRDefault="000132B5" w:rsidP="00FF43BD">
      <w:pPr>
        <w:spacing w:after="0" w:line="240" w:lineRule="auto"/>
        <w:jc w:val="both"/>
        <w:rPr>
          <w:color w:val="4472C4" w:themeColor="accent1"/>
        </w:rPr>
      </w:pPr>
      <w:r>
        <w:rPr>
          <w:color w:val="4472C4" w:themeColor="accent1"/>
        </w:rPr>
        <w:t>600</w:t>
      </w:r>
      <w:r w:rsidR="00FF43BD" w:rsidRPr="00FF43BD">
        <w:rPr>
          <w:color w:val="4472C4" w:themeColor="accent1"/>
        </w:rPr>
        <w:t xml:space="preserve"> € par personne </w:t>
      </w:r>
    </w:p>
    <w:p w14:paraId="2320E134" w14:textId="07932277" w:rsidR="00FF43BD" w:rsidRPr="00FF43BD" w:rsidRDefault="00E86704" w:rsidP="00FF43BD">
      <w:pPr>
        <w:spacing w:after="0" w:line="240" w:lineRule="auto"/>
        <w:jc w:val="both"/>
        <w:rPr>
          <w:color w:val="4472C4" w:themeColor="accent1"/>
        </w:rPr>
      </w:pPr>
      <w:r>
        <w:rPr>
          <w:color w:val="4472C4" w:themeColor="accent1"/>
        </w:rPr>
        <w:t>7</w:t>
      </w:r>
      <w:r w:rsidR="00060F57">
        <w:rPr>
          <w:color w:val="4472C4" w:themeColor="accent1"/>
        </w:rPr>
        <w:t>17</w:t>
      </w:r>
      <w:r w:rsidR="00FF43BD" w:rsidRPr="00FF43BD">
        <w:rPr>
          <w:color w:val="4472C4" w:themeColor="accent1"/>
        </w:rPr>
        <w:t>€</w:t>
      </w:r>
      <w:r w:rsidR="0057630D">
        <w:rPr>
          <w:color w:val="4472C4" w:themeColor="accent1"/>
        </w:rPr>
        <w:t xml:space="preserve"> </w:t>
      </w:r>
      <w:r w:rsidR="00FF43BD" w:rsidRPr="00FF43BD">
        <w:rPr>
          <w:color w:val="4472C4" w:themeColor="accent1"/>
        </w:rPr>
        <w:t>en single</w:t>
      </w:r>
      <w:r w:rsidR="00253E10">
        <w:rPr>
          <w:color w:val="4472C4" w:themeColor="accent1"/>
        </w:rPr>
        <w:t xml:space="preserve"> Est considéré comme single tout logement occupé par une seule personne avec salle de bain privative</w:t>
      </w:r>
    </w:p>
    <w:p w14:paraId="1E50BDFF" w14:textId="535EA99C" w:rsidR="00FF43BD" w:rsidRPr="00FF43BD" w:rsidRDefault="00FF43BD" w:rsidP="00FF43BD">
      <w:pPr>
        <w:spacing w:after="0" w:line="240" w:lineRule="auto"/>
        <w:jc w:val="both"/>
        <w:rPr>
          <w:color w:val="4472C4" w:themeColor="accent1"/>
        </w:rPr>
      </w:pPr>
      <w:r w:rsidRPr="00FF43BD">
        <w:rPr>
          <w:color w:val="4472C4" w:themeColor="accent1"/>
        </w:rPr>
        <w:t>Forfait scrab</w:t>
      </w:r>
      <w:r>
        <w:rPr>
          <w:color w:val="4472C4" w:themeColor="accent1"/>
        </w:rPr>
        <w:t>b</w:t>
      </w:r>
      <w:r w:rsidRPr="00FF43BD">
        <w:rPr>
          <w:color w:val="4472C4" w:themeColor="accent1"/>
        </w:rPr>
        <w:t>le : 36 euros pour 12 parties, ou 4</w:t>
      </w:r>
      <w:r w:rsidR="00060F57">
        <w:rPr>
          <w:color w:val="4472C4" w:themeColor="accent1"/>
        </w:rPr>
        <w:t>2</w:t>
      </w:r>
      <w:r w:rsidRPr="00FF43BD">
        <w:rPr>
          <w:color w:val="4472C4" w:themeColor="accent1"/>
        </w:rPr>
        <w:t xml:space="preserve"> euros pour </w:t>
      </w:r>
      <w:r w:rsidR="0088368C">
        <w:rPr>
          <w:color w:val="4472C4" w:themeColor="accent1"/>
        </w:rPr>
        <w:t>15</w:t>
      </w:r>
      <w:r w:rsidRPr="00FF43BD">
        <w:rPr>
          <w:color w:val="4472C4" w:themeColor="accent1"/>
        </w:rPr>
        <w:t xml:space="preserve"> parties</w:t>
      </w:r>
      <w:r w:rsidR="0088368C">
        <w:rPr>
          <w:color w:val="4472C4" w:themeColor="accent1"/>
        </w:rPr>
        <w:t>.</w:t>
      </w:r>
    </w:p>
    <w:p w14:paraId="2CCC70C0" w14:textId="22C26947" w:rsidR="00FF43BD" w:rsidRDefault="00FF43BD" w:rsidP="00FF43BD">
      <w:pPr>
        <w:spacing w:after="0" w:line="240" w:lineRule="auto"/>
        <w:jc w:val="both"/>
        <w:rPr>
          <w:color w:val="4472C4" w:themeColor="accent1"/>
          <w:sz w:val="24"/>
          <w:szCs w:val="24"/>
        </w:rPr>
      </w:pPr>
      <w:r w:rsidRPr="00FF43BD">
        <w:rPr>
          <w:color w:val="4472C4" w:themeColor="accent1"/>
          <w:sz w:val="24"/>
          <w:szCs w:val="24"/>
          <w:highlight w:val="yellow"/>
        </w:rPr>
        <w:t>Inscriptions</w:t>
      </w:r>
    </w:p>
    <w:p w14:paraId="7CE45F8A" w14:textId="4CBB4F29" w:rsidR="00FF43BD" w:rsidRDefault="00FF43BD" w:rsidP="00FF43BD">
      <w:pPr>
        <w:spacing w:after="0" w:line="240" w:lineRule="auto"/>
        <w:jc w:val="both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Inscriptions prises</w:t>
      </w:r>
      <w:r w:rsidR="001606F1">
        <w:rPr>
          <w:color w:val="4472C4" w:themeColor="accent1"/>
          <w:sz w:val="24"/>
          <w:szCs w:val="24"/>
        </w:rPr>
        <w:t xml:space="preserve"> dès à présent,</w:t>
      </w:r>
      <w:r>
        <w:rPr>
          <w:color w:val="4472C4" w:themeColor="accent1"/>
          <w:sz w:val="24"/>
          <w:szCs w:val="24"/>
        </w:rPr>
        <w:t xml:space="preserve"> </w:t>
      </w:r>
      <w:r w:rsidRPr="00FF43BD">
        <w:rPr>
          <w:color w:val="4472C4" w:themeColor="accent1"/>
          <w:sz w:val="24"/>
          <w:szCs w:val="24"/>
          <w:highlight w:val="yellow"/>
        </w:rPr>
        <w:t>dans leur ordre d’arrivée</w:t>
      </w:r>
      <w:r w:rsidR="001606F1">
        <w:rPr>
          <w:color w:val="4472C4" w:themeColor="accent1"/>
          <w:sz w:val="24"/>
          <w:szCs w:val="24"/>
        </w:rPr>
        <w:t>,</w:t>
      </w:r>
      <w:r>
        <w:rPr>
          <w:color w:val="4472C4" w:themeColor="accent1"/>
          <w:sz w:val="24"/>
          <w:szCs w:val="24"/>
        </w:rPr>
        <w:t xml:space="preserve"> jusqu’à concurrence de </w:t>
      </w:r>
      <w:r w:rsidRPr="00FF43BD">
        <w:rPr>
          <w:color w:val="4472C4" w:themeColor="accent1"/>
          <w:sz w:val="24"/>
          <w:szCs w:val="24"/>
          <w:highlight w:val="yellow"/>
        </w:rPr>
        <w:t>l00 joueurs</w:t>
      </w:r>
      <w:r>
        <w:rPr>
          <w:color w:val="4472C4" w:themeColor="accent1"/>
          <w:sz w:val="24"/>
          <w:szCs w:val="24"/>
        </w:rPr>
        <w:t>.</w:t>
      </w:r>
      <w:r w:rsidR="00A104F6">
        <w:rPr>
          <w:color w:val="4472C4" w:themeColor="accent1"/>
          <w:sz w:val="24"/>
          <w:szCs w:val="24"/>
        </w:rPr>
        <w:t xml:space="preserve"> Pour la </w:t>
      </w:r>
      <w:r w:rsidR="00A104F6" w:rsidRPr="00A104F6">
        <w:rPr>
          <w:color w:val="4472C4" w:themeColor="accent1"/>
          <w:sz w:val="24"/>
          <w:szCs w:val="24"/>
          <w:highlight w:val="yellow"/>
        </w:rPr>
        <w:t>réservation</w:t>
      </w:r>
      <w:r w:rsidR="00A104F6">
        <w:rPr>
          <w:color w:val="4472C4" w:themeColor="accent1"/>
          <w:sz w:val="24"/>
          <w:szCs w:val="24"/>
        </w:rPr>
        <w:t>,</w:t>
      </w:r>
      <w:r>
        <w:rPr>
          <w:color w:val="4472C4" w:themeColor="accent1"/>
          <w:sz w:val="24"/>
          <w:szCs w:val="24"/>
        </w:rPr>
        <w:t xml:space="preserve"> </w:t>
      </w:r>
      <w:r w:rsidR="00A104F6">
        <w:rPr>
          <w:color w:val="4472C4" w:themeColor="accent1"/>
          <w:sz w:val="24"/>
          <w:szCs w:val="24"/>
        </w:rPr>
        <w:t>a</w:t>
      </w:r>
      <w:r>
        <w:rPr>
          <w:color w:val="4472C4" w:themeColor="accent1"/>
          <w:sz w:val="24"/>
          <w:szCs w:val="24"/>
        </w:rPr>
        <w:t xml:space="preserve">dresser un chèque d’acompte de </w:t>
      </w:r>
      <w:r w:rsidR="00060F57">
        <w:rPr>
          <w:color w:val="4472C4" w:themeColor="accent1"/>
          <w:sz w:val="24"/>
          <w:szCs w:val="24"/>
          <w:highlight w:val="yellow"/>
        </w:rPr>
        <w:t>200</w:t>
      </w:r>
      <w:r w:rsidRPr="00FF43BD">
        <w:rPr>
          <w:color w:val="4472C4" w:themeColor="accent1"/>
          <w:sz w:val="24"/>
          <w:szCs w:val="24"/>
          <w:highlight w:val="yellow"/>
        </w:rPr>
        <w:t xml:space="preserve"> euros</w:t>
      </w:r>
      <w:r>
        <w:rPr>
          <w:color w:val="4472C4" w:themeColor="accent1"/>
          <w:sz w:val="24"/>
          <w:szCs w:val="24"/>
        </w:rPr>
        <w:t xml:space="preserve"> à Françoise Hemon-Laurens 6 boulevard de la Paix 56000 VANNES, à établir </w:t>
      </w:r>
      <w:r w:rsidRPr="00FF43BD">
        <w:rPr>
          <w:color w:val="4472C4" w:themeColor="accent1"/>
          <w:sz w:val="24"/>
          <w:szCs w:val="24"/>
          <w:highlight w:val="yellow"/>
        </w:rPr>
        <w:t>IMPERATIVEMENT</w:t>
      </w:r>
      <w:r>
        <w:rPr>
          <w:color w:val="4472C4" w:themeColor="accent1"/>
          <w:sz w:val="24"/>
          <w:szCs w:val="24"/>
        </w:rPr>
        <w:t xml:space="preserve"> à l’ordre </w:t>
      </w:r>
      <w:r w:rsidRPr="00A104F6">
        <w:rPr>
          <w:color w:val="4472C4" w:themeColor="accent1"/>
          <w:sz w:val="24"/>
          <w:szCs w:val="24"/>
          <w:highlight w:val="yellow"/>
        </w:rPr>
        <w:t>de KERAVEL VACANCES</w:t>
      </w:r>
      <w:r>
        <w:rPr>
          <w:color w:val="4472C4" w:themeColor="accent1"/>
          <w:sz w:val="24"/>
          <w:szCs w:val="24"/>
        </w:rPr>
        <w:t>. Le solde</w:t>
      </w:r>
      <w:r w:rsidR="00A104F6">
        <w:rPr>
          <w:color w:val="4472C4" w:themeColor="accent1"/>
          <w:sz w:val="24"/>
          <w:szCs w:val="24"/>
        </w:rPr>
        <w:t xml:space="preserve"> du séjour</w:t>
      </w:r>
      <w:r>
        <w:rPr>
          <w:color w:val="4472C4" w:themeColor="accent1"/>
          <w:sz w:val="24"/>
          <w:szCs w:val="24"/>
        </w:rPr>
        <w:t xml:space="preserve"> ser</w:t>
      </w:r>
      <w:r w:rsidR="00A104F6">
        <w:rPr>
          <w:color w:val="4472C4" w:themeColor="accent1"/>
          <w:sz w:val="24"/>
          <w:szCs w:val="24"/>
        </w:rPr>
        <w:t>a</w:t>
      </w:r>
      <w:r>
        <w:rPr>
          <w:color w:val="4472C4" w:themeColor="accent1"/>
          <w:sz w:val="24"/>
          <w:szCs w:val="24"/>
        </w:rPr>
        <w:t xml:space="preserve"> à régler au plus tard le </w:t>
      </w:r>
      <w:r w:rsidR="00C63697">
        <w:rPr>
          <w:color w:val="4472C4" w:themeColor="accent1"/>
          <w:sz w:val="24"/>
          <w:szCs w:val="24"/>
          <w:highlight w:val="yellow"/>
        </w:rPr>
        <w:t>1</w:t>
      </w:r>
      <w:r w:rsidR="00C63697" w:rsidRPr="00C63697">
        <w:rPr>
          <w:color w:val="4472C4" w:themeColor="accent1"/>
          <w:sz w:val="24"/>
          <w:szCs w:val="24"/>
          <w:highlight w:val="yellow"/>
          <w:vertAlign w:val="superscript"/>
        </w:rPr>
        <w:t>er</w:t>
      </w:r>
      <w:r w:rsidR="00C63697">
        <w:rPr>
          <w:color w:val="4472C4" w:themeColor="accent1"/>
          <w:sz w:val="24"/>
          <w:szCs w:val="24"/>
          <w:highlight w:val="yellow"/>
        </w:rPr>
        <w:t xml:space="preserve"> mars </w:t>
      </w:r>
      <w:r w:rsidR="00C63697" w:rsidRPr="0079285D">
        <w:rPr>
          <w:color w:val="4472C4" w:themeColor="accent1"/>
          <w:sz w:val="24"/>
          <w:szCs w:val="24"/>
          <w:highlight w:val="yellow"/>
        </w:rPr>
        <w:t>202</w:t>
      </w:r>
      <w:r w:rsidR="0079285D">
        <w:rPr>
          <w:color w:val="4472C4" w:themeColor="accent1"/>
          <w:sz w:val="24"/>
          <w:szCs w:val="24"/>
        </w:rPr>
        <w:t xml:space="preserve">5 </w:t>
      </w:r>
      <w:r w:rsidR="00A104F6" w:rsidRPr="0079285D">
        <w:rPr>
          <w:color w:val="4472C4" w:themeColor="accent1"/>
          <w:sz w:val="24"/>
          <w:szCs w:val="24"/>
        </w:rPr>
        <w:t>toujours</w:t>
      </w:r>
      <w:r w:rsidR="00A104F6">
        <w:rPr>
          <w:color w:val="4472C4" w:themeColor="accent1"/>
          <w:sz w:val="24"/>
          <w:szCs w:val="24"/>
        </w:rPr>
        <w:t xml:space="preserve"> à l’ordre de </w:t>
      </w:r>
      <w:r w:rsidR="00A104F6" w:rsidRPr="00A104F6">
        <w:rPr>
          <w:color w:val="4472C4" w:themeColor="accent1"/>
          <w:sz w:val="24"/>
          <w:szCs w:val="24"/>
          <w:highlight w:val="yellow"/>
        </w:rPr>
        <w:t>KERAVEL VACANCES</w:t>
      </w:r>
      <w:r w:rsidR="00A104F6">
        <w:rPr>
          <w:color w:val="4472C4" w:themeColor="accent1"/>
          <w:sz w:val="24"/>
          <w:szCs w:val="24"/>
        </w:rPr>
        <w:t> </w:t>
      </w:r>
    </w:p>
    <w:p w14:paraId="69DFAB0B" w14:textId="47DEE31B" w:rsidR="00A104F6" w:rsidRDefault="00A104F6" w:rsidP="00FF43BD">
      <w:pPr>
        <w:spacing w:after="0" w:line="240" w:lineRule="auto"/>
        <w:jc w:val="both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Pour les parties, les chèques sont à établir uniquement en même temps que le solde, et à l’ordre du </w:t>
      </w:r>
      <w:r w:rsidRPr="00A104F6">
        <w:rPr>
          <w:color w:val="4472C4" w:themeColor="accent1"/>
          <w:sz w:val="24"/>
          <w:szCs w:val="24"/>
          <w:highlight w:val="yellow"/>
        </w:rPr>
        <w:t>COMITE BRETAGNE DE</w:t>
      </w:r>
      <w:r w:rsidR="00B42E35">
        <w:rPr>
          <w:color w:val="4472C4" w:themeColor="accent1"/>
          <w:sz w:val="24"/>
          <w:szCs w:val="24"/>
          <w:highlight w:val="yellow"/>
        </w:rPr>
        <w:t xml:space="preserve"> </w:t>
      </w:r>
      <w:r w:rsidRPr="00A104F6">
        <w:rPr>
          <w:color w:val="4472C4" w:themeColor="accent1"/>
          <w:sz w:val="24"/>
          <w:szCs w:val="24"/>
          <w:highlight w:val="yellow"/>
        </w:rPr>
        <w:t>SCRABBLE </w:t>
      </w:r>
      <w:r>
        <w:rPr>
          <w:color w:val="4472C4" w:themeColor="accent1"/>
          <w:sz w:val="24"/>
          <w:szCs w:val="24"/>
        </w:rPr>
        <w:t>.</w:t>
      </w:r>
    </w:p>
    <w:p w14:paraId="15995BEE" w14:textId="59483E24" w:rsidR="00A104F6" w:rsidRDefault="00A104F6" w:rsidP="00FF43BD">
      <w:pPr>
        <w:spacing w:after="0" w:line="240" w:lineRule="auto"/>
        <w:jc w:val="both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Pour de plus amples renseignements, n’hésitez pas à contacter</w:t>
      </w:r>
      <w:r w:rsidR="00A3527B">
        <w:rPr>
          <w:color w:val="4472C4" w:themeColor="accent1"/>
          <w:sz w:val="24"/>
          <w:szCs w:val="24"/>
        </w:rPr>
        <w:t xml:space="preserve"> Françoise Hemon-Laurens </w:t>
      </w:r>
      <w:r>
        <w:rPr>
          <w:color w:val="4472C4" w:themeColor="accent1"/>
          <w:sz w:val="24"/>
          <w:szCs w:val="24"/>
        </w:rPr>
        <w:t xml:space="preserve">au 06 70 37 24 31. </w:t>
      </w:r>
    </w:p>
    <w:p w14:paraId="6F3442B3" w14:textId="77777777" w:rsidR="00CA2DFC" w:rsidRDefault="00CA2DFC" w:rsidP="00FF43BD">
      <w:pPr>
        <w:spacing w:after="0" w:line="240" w:lineRule="auto"/>
        <w:jc w:val="both"/>
        <w:rPr>
          <w:color w:val="4472C4" w:themeColor="accent1"/>
          <w:sz w:val="24"/>
          <w:szCs w:val="24"/>
        </w:rPr>
      </w:pPr>
    </w:p>
    <w:p w14:paraId="03C0EC46" w14:textId="400B7AD1" w:rsidR="00CA2DFC" w:rsidRPr="00FF6D8B" w:rsidRDefault="00CA2DFC" w:rsidP="00FF43BD">
      <w:pPr>
        <w:spacing w:after="0" w:line="240" w:lineRule="auto"/>
        <w:jc w:val="both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Ps : à noter que le séjour est en période de vacances scolaires, ce qui explique la réduction d’une journée </w:t>
      </w:r>
      <w:r w:rsidR="00B86A58">
        <w:rPr>
          <w:color w:val="4472C4" w:themeColor="accent1"/>
          <w:sz w:val="24"/>
          <w:szCs w:val="24"/>
        </w:rPr>
        <w:t xml:space="preserve">et l’augmentation de prix. </w:t>
      </w:r>
      <w:r w:rsidR="00B42E35">
        <w:rPr>
          <w:color w:val="4472C4" w:themeColor="accent1"/>
          <w:sz w:val="24"/>
          <w:szCs w:val="24"/>
        </w:rPr>
        <w:t>L’acompte ne sera mis à l’encaissement qu’au 15 janvier 2025</w:t>
      </w:r>
    </w:p>
    <w:sectPr w:rsidR="00CA2DFC" w:rsidRPr="00FF6D8B" w:rsidSect="00BE75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8B"/>
    <w:rsid w:val="000132B5"/>
    <w:rsid w:val="00013D49"/>
    <w:rsid w:val="00060F57"/>
    <w:rsid w:val="000E72D3"/>
    <w:rsid w:val="000F1AAD"/>
    <w:rsid w:val="001606F1"/>
    <w:rsid w:val="00167382"/>
    <w:rsid w:val="001D0A32"/>
    <w:rsid w:val="00202B1B"/>
    <w:rsid w:val="002152D7"/>
    <w:rsid w:val="0024524A"/>
    <w:rsid w:val="00253E10"/>
    <w:rsid w:val="00293FF6"/>
    <w:rsid w:val="002D297B"/>
    <w:rsid w:val="003004DD"/>
    <w:rsid w:val="003027FE"/>
    <w:rsid w:val="00383D1C"/>
    <w:rsid w:val="003874E5"/>
    <w:rsid w:val="00405C00"/>
    <w:rsid w:val="00451653"/>
    <w:rsid w:val="004A68A3"/>
    <w:rsid w:val="004B0351"/>
    <w:rsid w:val="004B2F93"/>
    <w:rsid w:val="004F65A1"/>
    <w:rsid w:val="0057630D"/>
    <w:rsid w:val="00684B21"/>
    <w:rsid w:val="00696B3A"/>
    <w:rsid w:val="006C3832"/>
    <w:rsid w:val="0072794A"/>
    <w:rsid w:val="0079285D"/>
    <w:rsid w:val="00821BEA"/>
    <w:rsid w:val="0088368C"/>
    <w:rsid w:val="008A0A05"/>
    <w:rsid w:val="00912A16"/>
    <w:rsid w:val="00924691"/>
    <w:rsid w:val="009F7FCC"/>
    <w:rsid w:val="00A104F6"/>
    <w:rsid w:val="00A3527B"/>
    <w:rsid w:val="00A57E3B"/>
    <w:rsid w:val="00A63884"/>
    <w:rsid w:val="00A66FF6"/>
    <w:rsid w:val="00A855B7"/>
    <w:rsid w:val="00AE236A"/>
    <w:rsid w:val="00B41C49"/>
    <w:rsid w:val="00B42E35"/>
    <w:rsid w:val="00B62536"/>
    <w:rsid w:val="00B86A58"/>
    <w:rsid w:val="00BE7511"/>
    <w:rsid w:val="00C40AA8"/>
    <w:rsid w:val="00C63697"/>
    <w:rsid w:val="00CA2DFC"/>
    <w:rsid w:val="00D828C2"/>
    <w:rsid w:val="00DA5E38"/>
    <w:rsid w:val="00DF3236"/>
    <w:rsid w:val="00E356FF"/>
    <w:rsid w:val="00E41ECA"/>
    <w:rsid w:val="00E86704"/>
    <w:rsid w:val="00FC4283"/>
    <w:rsid w:val="00FD237D"/>
    <w:rsid w:val="00FE7DB6"/>
    <w:rsid w:val="00FF43BD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0E6A"/>
  <w15:chartTrackingRefBased/>
  <w15:docId w15:val="{7F189548-9555-432D-A9F9-9AE1961A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hemon-laurens</dc:creator>
  <cp:keywords/>
  <dc:description/>
  <cp:lastModifiedBy>françoise hemon-laurens</cp:lastModifiedBy>
  <cp:revision>60</cp:revision>
  <cp:lastPrinted>2023-05-02T09:49:00Z</cp:lastPrinted>
  <dcterms:created xsi:type="dcterms:W3CDTF">2023-04-21T13:28:00Z</dcterms:created>
  <dcterms:modified xsi:type="dcterms:W3CDTF">2024-09-03T09:24:00Z</dcterms:modified>
</cp:coreProperties>
</file>